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D16" w:rsidRPr="00564E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64E05">
        <w:rPr>
          <w:rFonts w:ascii="Times New Roman" w:hAnsi="Times New Roman" w:cs="Times New Roman"/>
          <w:b/>
          <w:sz w:val="26"/>
          <w:szCs w:val="26"/>
        </w:rPr>
        <w:t xml:space="preserve">Predmet: </w:t>
      </w:r>
      <w:r w:rsidR="00BF6409" w:rsidRPr="00793AE8">
        <w:rPr>
          <w:rFonts w:ascii="Times New Roman" w:hAnsi="Times New Roman" w:cs="Times New Roman"/>
          <w:b/>
          <w:sz w:val="26"/>
          <w:szCs w:val="26"/>
        </w:rPr>
        <w:t>ODNOSI S JAVNOŠĆU U JAVNOM SEKTORU</w:t>
      </w:r>
    </w:p>
    <w:p w:rsidR="00840005" w:rsidRPr="00564E05" w:rsidRDefault="00BF6409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</w:t>
      </w:r>
      <w:r w:rsidR="00840005" w:rsidRPr="00564E05">
        <w:rPr>
          <w:rFonts w:ascii="Times New Roman" w:hAnsi="Times New Roman" w:cs="Times New Roman"/>
          <w:b/>
          <w:sz w:val="26"/>
          <w:szCs w:val="26"/>
        </w:rPr>
        <w:t>. VEŽBE</w:t>
      </w:r>
    </w:p>
    <w:p w:rsidR="003A2D3C" w:rsidRDefault="003A2D3C" w:rsidP="003A2D3C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de-DE"/>
        </w:rPr>
      </w:pPr>
    </w:p>
    <w:p w:rsidR="003A2D3C" w:rsidRPr="003A2D3C" w:rsidRDefault="003A2D3C" w:rsidP="00B253F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de-DE"/>
        </w:rPr>
      </w:pPr>
      <w:r w:rsidRPr="003A2D3C">
        <w:rPr>
          <w:rFonts w:ascii="Times New Roman" w:hAnsi="Times New Roman" w:cs="Times New Roman"/>
          <w:b/>
          <w:sz w:val="28"/>
          <w:szCs w:val="28"/>
          <w:lang w:val="de-DE"/>
        </w:rPr>
        <w:t>OSNOVE ODNOSA S JAVNOŠĆU U JAVNOM SEKTORU</w:t>
      </w:r>
      <w:r w:rsidRPr="003A2D3C">
        <w:rPr>
          <w:rFonts w:ascii="Times New Roman" w:hAnsi="Times New Roman" w:cs="Times New Roman"/>
          <w:b/>
          <w:sz w:val="28"/>
          <w:szCs w:val="28"/>
          <w:lang w:val="de-DE"/>
        </w:rPr>
        <w:br/>
        <w:t>(1. deo)</w:t>
      </w:r>
    </w:p>
    <w:p w:rsidR="003A2D3C" w:rsidRDefault="003A2D3C" w:rsidP="003A2D3C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  <w:lang w:val="de-DE"/>
        </w:rPr>
      </w:pPr>
    </w:p>
    <w:p w:rsidR="00840005" w:rsidRPr="003A2D3C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  <w:lang w:val="de-DE"/>
        </w:rPr>
      </w:pPr>
      <w:r w:rsidRPr="003A2D3C">
        <w:rPr>
          <w:rFonts w:ascii="Times New Roman" w:hAnsi="Times New Roman" w:cs="Times New Roman"/>
          <w:b/>
          <w:sz w:val="26"/>
          <w:szCs w:val="26"/>
          <w:lang w:val="de-DE"/>
        </w:rPr>
        <w:t>Dr Anđela Mikić</w:t>
      </w:r>
    </w:p>
    <w:p w:rsidR="00840005" w:rsidRPr="003A2D3C" w:rsidRDefault="00840005" w:rsidP="003A2D3C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de-DE"/>
        </w:rPr>
      </w:pPr>
    </w:p>
    <w:p w:rsidR="00840005" w:rsidRPr="006A67BD" w:rsidRDefault="009F5328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A67BD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840005" w:rsidRPr="006A67BD">
        <w:rPr>
          <w:rFonts w:ascii="Times New Roman" w:hAnsi="Times New Roman" w:cs="Times New Roman"/>
          <w:b/>
          <w:sz w:val="24"/>
          <w:szCs w:val="24"/>
        </w:rPr>
        <w:t>Pitanja za vežbu:</w:t>
      </w:r>
    </w:p>
    <w:p w:rsidR="00840005" w:rsidRPr="006A67BD" w:rsidRDefault="00840005" w:rsidP="006B425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>(Uputstvo za rad - pročitajte sledeća pitanja i odgovorite na njih.)</w:t>
      </w:r>
    </w:p>
    <w:p w:rsidR="00840005" w:rsidRPr="006A67BD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BF6409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F6409">
        <w:rPr>
          <w:rFonts w:ascii="Times New Roman" w:hAnsi="Times New Roman" w:cs="Times New Roman"/>
          <w:sz w:val="24"/>
          <w:szCs w:val="24"/>
        </w:rPr>
        <w:t xml:space="preserve">1. </w:t>
      </w:r>
      <w:r w:rsidR="00BF6409" w:rsidRPr="00BF6409">
        <w:rPr>
          <w:rFonts w:ascii="Times New Roman" w:hAnsi="Times New Roman" w:cs="Times New Roman"/>
          <w:sz w:val="24"/>
          <w:szCs w:val="24"/>
        </w:rPr>
        <w:t xml:space="preserve">Objasnite pojam </w:t>
      </w:r>
      <w:r w:rsidR="00BF6409">
        <w:rPr>
          <w:rFonts w:ascii="Times New Roman" w:hAnsi="Times New Roman" w:cs="Times New Roman"/>
          <w:sz w:val="24"/>
          <w:szCs w:val="24"/>
        </w:rPr>
        <w:t>-</w:t>
      </w:r>
      <w:r w:rsidR="00BF6409" w:rsidRPr="00BF6409">
        <w:rPr>
          <w:rFonts w:ascii="Times New Roman" w:hAnsi="Times New Roman" w:cs="Times New Roman"/>
          <w:sz w:val="24"/>
          <w:szCs w:val="24"/>
        </w:rPr>
        <w:t xml:space="preserve"> odnosi s javnošću. </w:t>
      </w:r>
    </w:p>
    <w:p w:rsidR="006A67BD" w:rsidRPr="00BF6409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F6409">
        <w:rPr>
          <w:rFonts w:ascii="Times New Roman" w:hAnsi="Times New Roman" w:cs="Times New Roman"/>
          <w:sz w:val="24"/>
          <w:szCs w:val="24"/>
        </w:rPr>
        <w:t xml:space="preserve">2. </w:t>
      </w:r>
      <w:r w:rsidR="00BF6409" w:rsidRPr="00BF6409">
        <w:rPr>
          <w:rFonts w:ascii="Times New Roman" w:hAnsi="Times New Roman" w:cs="Times New Roman"/>
          <w:sz w:val="24"/>
          <w:szCs w:val="24"/>
        </w:rPr>
        <w:t>Koji je cilj svake PR akcije</w:t>
      </w:r>
      <w:r w:rsidRPr="00BF6409">
        <w:rPr>
          <w:rFonts w:ascii="Times New Roman" w:hAnsi="Times New Roman" w:cs="Times New Roman"/>
          <w:sz w:val="24"/>
          <w:szCs w:val="24"/>
        </w:rPr>
        <w:t>?</w:t>
      </w:r>
    </w:p>
    <w:p w:rsidR="00840005" w:rsidRPr="003A2D3C" w:rsidRDefault="006A67BD" w:rsidP="00241056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2D3C">
        <w:rPr>
          <w:rFonts w:ascii="Times New Roman" w:hAnsi="Times New Roman" w:cs="Times New Roman"/>
          <w:sz w:val="24"/>
          <w:szCs w:val="24"/>
        </w:rPr>
        <w:t>3</w:t>
      </w:r>
      <w:r w:rsidR="00840005" w:rsidRPr="003A2D3C">
        <w:rPr>
          <w:rFonts w:ascii="Times New Roman" w:hAnsi="Times New Roman" w:cs="Times New Roman"/>
          <w:sz w:val="24"/>
          <w:szCs w:val="24"/>
        </w:rPr>
        <w:t>. Kako se o određenoj ličnosti ili organizaciji može kreirati pozitivna percepcija u njenom okruženju?</w:t>
      </w:r>
    </w:p>
    <w:p w:rsidR="00BF6409" w:rsidRPr="00BF6409" w:rsidRDefault="00241056" w:rsidP="00BF6409">
      <w:pPr>
        <w:spacing w:line="276" w:lineRule="auto"/>
        <w:rPr>
          <w:rFonts w:ascii="Times New Roman" w:hAnsi="Times New Roman" w:cs="Times New Roman"/>
          <w:sz w:val="24"/>
          <w:szCs w:val="24"/>
          <w:lang w:val="de-DE"/>
        </w:rPr>
      </w:pPr>
      <w:r w:rsidRPr="00BF6409">
        <w:rPr>
          <w:rFonts w:ascii="Times New Roman" w:hAnsi="Times New Roman" w:cs="Times New Roman"/>
          <w:sz w:val="24"/>
          <w:szCs w:val="24"/>
          <w:lang w:val="de-DE"/>
        </w:rPr>
        <w:t xml:space="preserve">4. </w:t>
      </w:r>
      <w:r w:rsidR="00BF6409" w:rsidRPr="00BF6409">
        <w:rPr>
          <w:rFonts w:ascii="Times New Roman" w:hAnsi="Times New Roman" w:cs="Times New Roman"/>
          <w:sz w:val="24"/>
          <w:szCs w:val="24"/>
          <w:lang w:val="de-DE"/>
        </w:rPr>
        <w:t>Kako biste definisali odnose sa javnošću?</w:t>
      </w:r>
    </w:p>
    <w:p w:rsidR="00BF6409" w:rsidRPr="00BF6409" w:rsidRDefault="00BF6409" w:rsidP="00BF6409">
      <w:pPr>
        <w:spacing w:line="276" w:lineRule="auto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 xml:space="preserve">5. </w:t>
      </w:r>
      <w:r w:rsidRPr="00BF6409">
        <w:rPr>
          <w:rFonts w:ascii="Times New Roman" w:hAnsi="Times New Roman" w:cs="Times New Roman"/>
          <w:sz w:val="24"/>
          <w:szCs w:val="24"/>
          <w:lang w:val="de-DE"/>
        </w:rPr>
        <w:t>Kako glasi Meksička izjava?</w:t>
      </w:r>
    </w:p>
    <w:p w:rsidR="00BF6409" w:rsidRPr="00BF6409" w:rsidRDefault="00BF6409" w:rsidP="00BF6409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sz w:val="24"/>
          <w:szCs w:val="24"/>
          <w:lang w:val="de-DE"/>
        </w:rPr>
        <w:t xml:space="preserve">6. </w:t>
      </w:r>
      <w:r w:rsidRPr="00BF6409">
        <w:rPr>
          <w:rFonts w:ascii="Times New Roman" w:hAnsi="Times New Roman" w:cs="Times New Roman"/>
          <w:sz w:val="24"/>
          <w:szCs w:val="24"/>
          <w:lang w:val="de-DE"/>
        </w:rPr>
        <w:t>Šta označava pojam - publicitet?</w:t>
      </w:r>
    </w:p>
    <w:p w:rsidR="00BF6409" w:rsidRPr="003A2D3C" w:rsidRDefault="00BF6409" w:rsidP="00BF6409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3A2D3C">
        <w:rPr>
          <w:rFonts w:ascii="Times New Roman" w:hAnsi="Times New Roman" w:cs="Times New Roman"/>
          <w:sz w:val="24"/>
          <w:szCs w:val="24"/>
        </w:rPr>
        <w:t>7. Napravite paralelu između primarnog i sekundarnog publiciteta</w:t>
      </w:r>
      <w:r w:rsidR="00AF1E6C" w:rsidRPr="003A2D3C">
        <w:rPr>
          <w:rFonts w:ascii="Times New Roman" w:hAnsi="Times New Roman" w:cs="Times New Roman"/>
          <w:sz w:val="24"/>
          <w:szCs w:val="24"/>
        </w:rPr>
        <w:t>.</w:t>
      </w:r>
    </w:p>
    <w:p w:rsidR="00AF1E6C" w:rsidRPr="00AF1E6C" w:rsidRDefault="00AF1E6C" w:rsidP="00BF6409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1E6C">
        <w:rPr>
          <w:rFonts w:ascii="Times New Roman" w:hAnsi="Times New Roman" w:cs="Times New Roman"/>
          <w:sz w:val="24"/>
          <w:szCs w:val="24"/>
        </w:rPr>
        <w:t>8. Šta je to negativan PR?</w:t>
      </w:r>
    </w:p>
    <w:p w:rsidR="00241056" w:rsidRPr="00AF1E6C" w:rsidRDefault="00AF1E6C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1E6C">
        <w:rPr>
          <w:rFonts w:ascii="Times New Roman" w:hAnsi="Times New Roman" w:cs="Times New Roman"/>
          <w:sz w:val="24"/>
          <w:szCs w:val="24"/>
        </w:rPr>
        <w:t>9</w:t>
      </w:r>
      <w:r w:rsidR="00BF6409" w:rsidRPr="00AF1E6C">
        <w:rPr>
          <w:rFonts w:ascii="Times New Roman" w:hAnsi="Times New Roman" w:cs="Times New Roman"/>
          <w:sz w:val="24"/>
          <w:szCs w:val="24"/>
        </w:rPr>
        <w:t>. Predst</w:t>
      </w:r>
      <w:r w:rsidRPr="00AF1E6C">
        <w:rPr>
          <w:rFonts w:ascii="Times New Roman" w:hAnsi="Times New Roman" w:cs="Times New Roman"/>
          <w:sz w:val="24"/>
          <w:szCs w:val="24"/>
        </w:rPr>
        <w:t>avite značaj odnosa sa javnošću.</w:t>
      </w:r>
    </w:p>
    <w:p w:rsidR="009F5328" w:rsidRPr="00AF1E6C" w:rsidRDefault="009F5328" w:rsidP="00AF1E6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6A67BD" w:rsidRPr="00AF1E6C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6A67BD" w:rsidRPr="003A2D3C" w:rsidRDefault="006A67BD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3A2D3C">
        <w:rPr>
          <w:rFonts w:ascii="Times New Roman" w:hAnsi="Times New Roman" w:cs="Times New Roman"/>
          <w:b/>
          <w:sz w:val="24"/>
          <w:szCs w:val="24"/>
        </w:rPr>
        <w:t>2. Snimci sa YouTube-a</w:t>
      </w:r>
    </w:p>
    <w:p w:rsidR="00843A9F" w:rsidRPr="00843A9F" w:rsidRDefault="00843A9F" w:rsidP="00843A9F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843A9F">
        <w:rPr>
          <w:rFonts w:ascii="Times New Roman" w:hAnsi="Times New Roman" w:cs="Times New Roman"/>
          <w:sz w:val="24"/>
          <w:szCs w:val="24"/>
        </w:rPr>
        <w:t>(Uputstvo za rad – pogledajte snimke koji se nalaze na sledećem linkovima i razmislite o njima.)</w:t>
      </w:r>
    </w:p>
    <w:p w:rsidR="00843A9F" w:rsidRPr="00843A9F" w:rsidRDefault="00843A9F" w:rsidP="00843A9F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843A9F" w:rsidRPr="00E10577" w:rsidRDefault="00843A9F" w:rsidP="00843A9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10577">
        <w:rPr>
          <w:rFonts w:ascii="Times New Roman" w:hAnsi="Times New Roman" w:cs="Times New Roman"/>
          <w:sz w:val="24"/>
          <w:szCs w:val="24"/>
        </w:rPr>
        <w:t>1. Intervju Galjina Ognjanov: Zlo je u nama, ne u komunikacijama</w:t>
      </w:r>
    </w:p>
    <w:p w:rsidR="00843A9F" w:rsidRPr="00E10577" w:rsidRDefault="00843A9F" w:rsidP="00843A9F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hyperlink r:id="rId4" w:history="1">
        <w:r w:rsidRPr="00E10577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https://www.youtube.com/watch?v=RCDxtDklEY0</w:t>
        </w:r>
      </w:hyperlink>
      <w:r w:rsidRPr="00E105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A9F" w:rsidRDefault="00843A9F" w:rsidP="00843A9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43A9F" w:rsidRPr="001E469B" w:rsidRDefault="00843A9F" w:rsidP="00843A9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1E469B">
        <w:rPr>
          <w:rFonts w:ascii="Times New Roman" w:hAnsi="Times New Roman" w:cs="Times New Roman"/>
          <w:sz w:val="24"/>
          <w:szCs w:val="24"/>
        </w:rPr>
        <w:t xml:space="preserve">What is PR? </w:t>
      </w:r>
    </w:p>
    <w:p w:rsidR="006A67BD" w:rsidRPr="003A2D3C" w:rsidRDefault="00843A9F" w:rsidP="00843A9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2703F4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https://www.youtube.com/watch?v=Zh-JYMcS1VI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A67BD" w:rsidRPr="003A2D3C" w:rsidSect="00564E05">
      <w:pgSz w:w="11907" w:h="16840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005"/>
    <w:rsid w:val="000E7F1E"/>
    <w:rsid w:val="00241056"/>
    <w:rsid w:val="003A2D3C"/>
    <w:rsid w:val="00564E05"/>
    <w:rsid w:val="006A67BD"/>
    <w:rsid w:val="006B425D"/>
    <w:rsid w:val="006F0D93"/>
    <w:rsid w:val="00764833"/>
    <w:rsid w:val="007E31DD"/>
    <w:rsid w:val="007E3D16"/>
    <w:rsid w:val="00840005"/>
    <w:rsid w:val="00843A9F"/>
    <w:rsid w:val="008F00C9"/>
    <w:rsid w:val="00944675"/>
    <w:rsid w:val="009F5328"/>
    <w:rsid w:val="00A41A5D"/>
    <w:rsid w:val="00AF1E6C"/>
    <w:rsid w:val="00B253FC"/>
    <w:rsid w:val="00BF6409"/>
    <w:rsid w:val="00C971CF"/>
    <w:rsid w:val="00CA1E6A"/>
    <w:rsid w:val="00DD2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BE13CB-CB0B-4046-86CE-D36106E91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000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67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Zh-JYMcS1VI" TargetMode="External"/><Relationship Id="rId4" Type="http://schemas.openxmlformats.org/officeDocument/2006/relationships/hyperlink" Target="https://www.youtube.com/watch?v=RCDxtDklEY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Vlajko</dc:creator>
  <cp:keywords/>
  <dc:description/>
  <cp:lastModifiedBy>Dr Vlajko</cp:lastModifiedBy>
  <cp:revision>5</cp:revision>
  <dcterms:created xsi:type="dcterms:W3CDTF">2021-10-09T19:02:00Z</dcterms:created>
  <dcterms:modified xsi:type="dcterms:W3CDTF">2021-10-27T21:14:00Z</dcterms:modified>
</cp:coreProperties>
</file>