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AAF" w:rsidRPr="007649D9" w:rsidRDefault="00EE6AAF" w:rsidP="007649D9">
      <w:pPr>
        <w:jc w:val="center"/>
        <w:rPr>
          <w:b/>
          <w:bCs/>
        </w:rPr>
      </w:pPr>
      <w:r w:rsidRPr="00C86C3F">
        <w:rPr>
          <w:b/>
          <w:bCs/>
          <w:lang w:val="sr-Cyrl-CS"/>
        </w:rPr>
        <w:t>МЕНАЏМЕНТ КВАЛИТЕТА</w:t>
      </w:r>
      <w:r w:rsidRPr="00C86C3F">
        <w:rPr>
          <w:b/>
          <w:bCs/>
        </w:rPr>
        <w:t xml:space="preserve"> </w:t>
      </w:r>
      <w:r w:rsidRPr="00C86C3F">
        <w:rPr>
          <w:b/>
          <w:bCs/>
          <w:lang w:val="sr-Cyrl-CS"/>
        </w:rPr>
        <w:t xml:space="preserve"> </w:t>
      </w:r>
      <w:r w:rsidR="0001650E">
        <w:rPr>
          <w:b/>
          <w:bCs/>
          <w:lang w:val="sr-Cyrl-CS"/>
        </w:rPr>
        <w:t xml:space="preserve"> – ВЕЖБЕ </w:t>
      </w:r>
      <w:r w:rsidRPr="00C86C3F">
        <w:rPr>
          <w:b/>
          <w:bCs/>
          <w:lang w:val="sr-Cyrl-CS"/>
        </w:rPr>
        <w:t xml:space="preserve"> </w:t>
      </w:r>
      <w:r w:rsidR="00F30A6C">
        <w:rPr>
          <w:b/>
          <w:bCs/>
          <w:lang w:val="sr-Cyrl-CS"/>
        </w:rPr>
        <w:t>5</w:t>
      </w:r>
      <w:r w:rsidR="00C32BAA">
        <w:rPr>
          <w:b/>
          <w:bCs/>
        </w:rPr>
        <w:t xml:space="preserve"> a</w:t>
      </w:r>
      <w:bookmarkStart w:id="0" w:name="_GoBack"/>
      <w:bookmarkEnd w:id="0"/>
      <w:r w:rsidR="007649D9">
        <w:rPr>
          <w:b/>
          <w:bCs/>
        </w:rPr>
        <w:t xml:space="preserve">   </w:t>
      </w:r>
      <w:r w:rsidR="007649D9">
        <w:rPr>
          <w:b/>
          <w:bCs/>
          <w:noProof/>
        </w:rPr>
        <w:drawing>
          <wp:inline distT="0" distB="0" distL="0" distR="0">
            <wp:extent cx="2439841" cy="1506070"/>
            <wp:effectExtent l="19050" t="0" r="0" b="0"/>
            <wp:docPr id="1" name="Picture 1" descr="C:\Users\Korisnik\Pictures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Pictures\download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029" cy="1506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BEE" w:rsidRDefault="00C5251B">
      <w:r>
        <w:rPr>
          <w:lang w:val="sr-Cyrl-RS"/>
        </w:rPr>
        <w:t xml:space="preserve">Могуће </w:t>
      </w:r>
      <w:r>
        <w:t>р</w:t>
      </w:r>
      <w:r w:rsidR="00EE6AAF">
        <w:t>ешење:</w:t>
      </w:r>
    </w:p>
    <w:p w:rsidR="00EE6AAF" w:rsidRPr="00740209" w:rsidRDefault="00C22206">
      <w:pPr>
        <w:rPr>
          <w:b/>
        </w:rPr>
      </w:pPr>
      <w:r w:rsidRPr="00740209">
        <w:rPr>
          <w:b/>
        </w:rPr>
        <w:t>Инфраструктура квалитета</w:t>
      </w:r>
    </w:p>
    <w:p w:rsidR="00C22206" w:rsidRDefault="00C22206" w:rsidP="008D7FF5">
      <w:pPr>
        <w:pStyle w:val="ListParagraph"/>
        <w:numPr>
          <w:ilvl w:val="0"/>
          <w:numId w:val="1"/>
        </w:numPr>
        <w:jc w:val="both"/>
      </w:pPr>
      <w:r w:rsidRPr="0077308C">
        <w:rPr>
          <w:b/>
        </w:rPr>
        <w:t>USB flash меморија одговара сваком desktop и  laptop рачунару</w:t>
      </w:r>
      <w:r>
        <w:t xml:space="preserve"> (није потребно проверавати да ли је </w:t>
      </w:r>
      <w:r w:rsidRPr="00C22206">
        <w:t>USB flash меморија</w:t>
      </w:r>
      <w:r>
        <w:t xml:space="preserve"> одговарајућа).</w:t>
      </w:r>
    </w:p>
    <w:p w:rsidR="00C22206" w:rsidRPr="00740209" w:rsidRDefault="00740209" w:rsidP="008D7FF5">
      <w:pPr>
        <w:pStyle w:val="ListParagraph"/>
        <w:numPr>
          <w:ilvl w:val="0"/>
          <w:numId w:val="1"/>
        </w:numPr>
        <w:jc w:val="both"/>
      </w:pPr>
      <w:r w:rsidRPr="0077308C">
        <w:rPr>
          <w:b/>
        </w:rPr>
        <w:t>Одговарајући пуњач батерије директно одговара мобилном телефону</w:t>
      </w:r>
      <w:r>
        <w:t xml:space="preserve">. </w:t>
      </w:r>
    </w:p>
    <w:p w:rsidR="00740209" w:rsidRPr="00C22206" w:rsidRDefault="00740209" w:rsidP="008D7FF5">
      <w:pPr>
        <w:pStyle w:val="ListParagraph"/>
        <w:numPr>
          <w:ilvl w:val="0"/>
          <w:numId w:val="1"/>
        </w:numPr>
        <w:jc w:val="both"/>
      </w:pPr>
      <w:r w:rsidRPr="0077308C">
        <w:rPr>
          <w:b/>
        </w:rPr>
        <w:t>Слање телеграма или разговор телефоном постао је могућ без обзира на то којој компанији плаћате рачун за услуге или где живите</w:t>
      </w:r>
      <w:r>
        <w:t xml:space="preserve">. </w:t>
      </w:r>
    </w:p>
    <w:p w:rsidR="00EE6AAF" w:rsidRDefault="0077308C" w:rsidP="008D7FF5">
      <w:pPr>
        <w:pStyle w:val="ListParagraph"/>
        <w:numPr>
          <w:ilvl w:val="0"/>
          <w:numId w:val="1"/>
        </w:numPr>
        <w:jc w:val="both"/>
      </w:pPr>
      <w:r w:rsidRPr="0077308C">
        <w:rPr>
          <w:b/>
        </w:rPr>
        <w:t>Сваки утикач одговара утичници</w:t>
      </w:r>
      <w:r>
        <w:t xml:space="preserve"> (изузетак би био уколико би била различита географска подручја нпр. стандардни напон струје у Европи је 220 волти, док је у САД-у 120 волти, па нпр. уколико купите неки од електронских производа у Америци биће вам потребан исправљач али ни утичница неће одговарати).  Исти случај би био уколико купите електронски производ у Кини или Аустралији. </w:t>
      </w:r>
    </w:p>
    <w:p w:rsidR="0077308C" w:rsidRPr="008D7FF5" w:rsidRDefault="0077308C" w:rsidP="008D7FF5">
      <w:pPr>
        <w:pStyle w:val="ListParagraph"/>
        <w:numPr>
          <w:ilvl w:val="0"/>
          <w:numId w:val="1"/>
        </w:numPr>
        <w:jc w:val="both"/>
        <w:rPr>
          <w:b/>
        </w:rPr>
      </w:pPr>
      <w:r w:rsidRPr="008D7FF5">
        <w:rPr>
          <w:b/>
        </w:rPr>
        <w:t xml:space="preserve">Уградња одговарајућих гума за аутомобил могућа је без обзира на то ко је произвођач. </w:t>
      </w:r>
    </w:p>
    <w:p w:rsidR="0077308C" w:rsidRDefault="008D7FF5" w:rsidP="008D7FF5">
      <w:pPr>
        <w:pStyle w:val="ListParagraph"/>
        <w:numPr>
          <w:ilvl w:val="0"/>
          <w:numId w:val="1"/>
        </w:numPr>
        <w:jc w:val="both"/>
        <w:rPr>
          <w:b/>
        </w:rPr>
      </w:pPr>
      <w:r w:rsidRPr="008D7FF5">
        <w:rPr>
          <w:b/>
        </w:rPr>
        <w:t>Штампање на папиру А-4 могуће је без обзира на произвођача....</w:t>
      </w:r>
    </w:p>
    <w:p w:rsidR="00E136D5" w:rsidRPr="00E136D5" w:rsidRDefault="00E136D5" w:rsidP="00E136D5">
      <w:pPr>
        <w:ind w:left="360"/>
        <w:jc w:val="both"/>
        <w:rPr>
          <w:b/>
        </w:rPr>
      </w:pPr>
    </w:p>
    <w:p w:rsidR="008D7FF5" w:rsidRPr="008D7FF5" w:rsidRDefault="008D7FF5" w:rsidP="008D7FF5">
      <w:pPr>
        <w:ind w:left="360"/>
        <w:jc w:val="both"/>
        <w:rPr>
          <w:b/>
        </w:rPr>
      </w:pPr>
    </w:p>
    <w:sectPr w:rsidR="008D7FF5" w:rsidRPr="008D7FF5" w:rsidSect="00F01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F5EB5"/>
    <w:multiLevelType w:val="hybridMultilevel"/>
    <w:tmpl w:val="DBF008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03E53"/>
    <w:multiLevelType w:val="hybridMultilevel"/>
    <w:tmpl w:val="71F09514"/>
    <w:lvl w:ilvl="0" w:tplc="89786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32FDA"/>
    <w:multiLevelType w:val="hybridMultilevel"/>
    <w:tmpl w:val="7108C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AAF"/>
    <w:rsid w:val="0001650E"/>
    <w:rsid w:val="0019208C"/>
    <w:rsid w:val="001D1F45"/>
    <w:rsid w:val="00534412"/>
    <w:rsid w:val="00740209"/>
    <w:rsid w:val="007649D9"/>
    <w:rsid w:val="0077308C"/>
    <w:rsid w:val="008D7FF5"/>
    <w:rsid w:val="00C22206"/>
    <w:rsid w:val="00C32BAA"/>
    <w:rsid w:val="00C5251B"/>
    <w:rsid w:val="00E136D5"/>
    <w:rsid w:val="00E968A1"/>
    <w:rsid w:val="00EE6AAF"/>
    <w:rsid w:val="00F01BEE"/>
    <w:rsid w:val="00F3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3D7FD-0FE2-41C5-A106-30CBD2DF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2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4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Nedeljka Zivkovic</cp:lastModifiedBy>
  <cp:revision>4</cp:revision>
  <dcterms:created xsi:type="dcterms:W3CDTF">2021-10-29T11:07:00Z</dcterms:created>
  <dcterms:modified xsi:type="dcterms:W3CDTF">2021-10-29T11:19:00Z</dcterms:modified>
</cp:coreProperties>
</file>